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9CDCF" w14:textId="77777777" w:rsidR="005909A0" w:rsidRDefault="005909A0">
      <w:pPr>
        <w:jc w:val="both"/>
        <w:outlineLvl w:val="0"/>
        <w:rPr>
          <w:rFonts w:ascii="Calibri" w:eastAsia="Calibri" w:hAnsi="Calibri" w:cs="Arial"/>
          <w:b/>
          <w:sz w:val="28"/>
          <w:szCs w:val="28"/>
          <w:lang w:eastAsia="en-US"/>
        </w:rPr>
      </w:pPr>
    </w:p>
    <w:p w14:paraId="7C795556" w14:textId="1121F179" w:rsidR="005909A0" w:rsidRDefault="00B348A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55CBCDF6" w14:textId="77777777" w:rsidR="005909A0" w:rsidRDefault="005909A0">
      <w:pPr>
        <w:jc w:val="both"/>
        <w:outlineLvl w:val="0"/>
        <w:rPr>
          <w:rFonts w:ascii="Calibri" w:eastAsia="Calibri" w:hAnsi="Calibri" w:cs="Arial"/>
          <w:b/>
          <w:sz w:val="28"/>
          <w:szCs w:val="28"/>
          <w:lang w:eastAsia="en-US"/>
        </w:rPr>
      </w:pPr>
    </w:p>
    <w:p w14:paraId="06A92AD1" w14:textId="5E3976BD" w:rsidR="005909A0" w:rsidRDefault="00B348A5">
      <w:pPr>
        <w:jc w:val="both"/>
        <w:outlineLvl w:val="0"/>
        <w:rPr>
          <w:rFonts w:ascii="Calibri" w:hAnsi="Calibri"/>
          <w:b/>
          <w:sz w:val="28"/>
          <w:szCs w:val="28"/>
        </w:rPr>
      </w:pPr>
      <w:r>
        <w:rPr>
          <w:rFonts w:ascii="Calibri" w:hAnsi="Calibri"/>
          <w:b/>
          <w:sz w:val="28"/>
          <w:szCs w:val="28"/>
        </w:rPr>
        <w:t>Vyplněná příloha č. 2 tvoří nedílnou součást nabídky účastníka zadávacího řízení.</w:t>
      </w:r>
    </w:p>
    <w:p w14:paraId="5D8D0AF3" w14:textId="77777777" w:rsidR="00937F7F" w:rsidRDefault="00937F7F">
      <w:pPr>
        <w:jc w:val="both"/>
        <w:outlineLvl w:val="0"/>
        <w:rPr>
          <w:rFonts w:ascii="Calibri" w:eastAsia="Calibri" w:hAnsi="Calibri" w:cs="Arial"/>
          <w:b/>
          <w:sz w:val="28"/>
          <w:szCs w:val="28"/>
          <w:lang w:eastAsia="en-US"/>
        </w:rPr>
      </w:pPr>
    </w:p>
    <w:p w14:paraId="22DC3C3D" w14:textId="77777777" w:rsidR="005909A0" w:rsidRDefault="00B348A5">
      <w:pPr>
        <w:shd w:val="clear" w:color="auto" w:fill="FFD966" w:themeFill="accent4" w:themeFillTint="99"/>
        <w:jc w:val="both"/>
        <w:outlineLvl w:val="0"/>
      </w:pPr>
      <w:r>
        <w:rPr>
          <w:rFonts w:ascii="Calibri" w:hAnsi="Calibri" w:cs="Arial"/>
          <w:b/>
          <w:sz w:val="24"/>
        </w:rPr>
        <w:t xml:space="preserve">Název veřejné zakázky:    </w:t>
      </w:r>
    </w:p>
    <w:p w14:paraId="75FFBF5B" w14:textId="5F924F99" w:rsidR="005909A0" w:rsidRDefault="00B348A5">
      <w:pPr>
        <w:pStyle w:val="Nadpis8"/>
        <w:shd w:val="clear" w:color="auto" w:fill="FFD966"/>
        <w:jc w:val="left"/>
      </w:pPr>
      <w:r>
        <w:t xml:space="preserve">Sterilizátor pro Orlickoústecko nemocnici </w:t>
      </w:r>
    </w:p>
    <w:p w14:paraId="6F5D0609" w14:textId="77777777" w:rsidR="005909A0" w:rsidRDefault="005909A0">
      <w:pPr>
        <w:jc w:val="both"/>
        <w:rPr>
          <w:rFonts w:asciiTheme="minorHAnsi" w:hAnsiTheme="minorHAnsi" w:cs="Arial"/>
          <w:b/>
          <w:bCs/>
          <w:sz w:val="24"/>
        </w:rPr>
      </w:pPr>
    </w:p>
    <w:p w14:paraId="5EBD6A66" w14:textId="77777777" w:rsidR="005909A0" w:rsidRDefault="00B348A5">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23A7B0E2" w14:textId="77777777" w:rsidR="005909A0" w:rsidRDefault="00B348A5">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339A22B" w14:textId="77777777" w:rsidR="005909A0" w:rsidRDefault="005909A0">
      <w:pPr>
        <w:pStyle w:val="Zkladntext2"/>
        <w:rPr>
          <w:rFonts w:ascii="Calibri" w:hAnsi="Calibri" w:cs="Arial"/>
          <w:sz w:val="22"/>
          <w:szCs w:val="22"/>
        </w:rPr>
      </w:pPr>
    </w:p>
    <w:p w14:paraId="5A93A4EC" w14:textId="77777777" w:rsidR="00B348A5" w:rsidRDefault="00B348A5" w:rsidP="00B348A5">
      <w:pPr>
        <w:jc w:val="both"/>
        <w:rPr>
          <w:rFonts w:ascii="Calibri" w:hAnsi="Calibri" w:cs="Arial"/>
          <w:sz w:val="22"/>
          <w:szCs w:val="22"/>
        </w:rPr>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B338B90" w14:textId="5750ACB3" w:rsidR="005909A0" w:rsidRDefault="00B348A5">
      <w:pPr>
        <w:pStyle w:val="Nadpis2"/>
        <w:rPr>
          <w:sz w:val="28"/>
          <w:szCs w:val="28"/>
        </w:rPr>
      </w:pPr>
      <w:r>
        <w:rPr>
          <w:sz w:val="28"/>
          <w:szCs w:val="28"/>
        </w:rPr>
        <w:br/>
        <w:t>A) Technické parametry</w:t>
      </w:r>
    </w:p>
    <w:p w14:paraId="4CFE23D9" w14:textId="77777777" w:rsidR="00937F7F" w:rsidRPr="00937F7F" w:rsidRDefault="00937F7F" w:rsidP="00937F7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909A0" w14:paraId="12804A42" w14:textId="77777777">
        <w:trPr>
          <w:trHeight w:val="387"/>
        </w:trPr>
        <w:tc>
          <w:tcPr>
            <w:tcW w:w="4536" w:type="dxa"/>
            <w:shd w:val="clear" w:color="auto" w:fill="BDD6EE" w:themeFill="accent1" w:themeFillTint="66"/>
            <w:vAlign w:val="center"/>
          </w:tcPr>
          <w:p w14:paraId="637E03EE" w14:textId="77777777" w:rsidR="005909A0" w:rsidRDefault="00B348A5">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4699B86" w14:textId="262E3FC2" w:rsidR="005909A0" w:rsidRDefault="00937F7F">
            <w:r>
              <w:rPr>
                <w:rFonts w:asciiTheme="minorHAnsi" w:hAnsiTheme="minorHAnsi"/>
                <w:b/>
                <w:bCs/>
                <w:sz w:val="28"/>
                <w:szCs w:val="28"/>
              </w:rPr>
              <w:t>S</w:t>
            </w:r>
            <w:r w:rsidR="00B348A5">
              <w:rPr>
                <w:rFonts w:asciiTheme="minorHAnsi" w:hAnsiTheme="minorHAnsi"/>
                <w:b/>
                <w:bCs/>
                <w:sz w:val="28"/>
                <w:szCs w:val="28"/>
              </w:rPr>
              <w:t xml:space="preserve">terilizátor </w:t>
            </w:r>
            <w:r>
              <w:rPr>
                <w:rFonts w:asciiTheme="minorHAnsi" w:hAnsiTheme="minorHAnsi"/>
                <w:b/>
                <w:bCs/>
                <w:sz w:val="28"/>
                <w:szCs w:val="28"/>
              </w:rPr>
              <w:t>– 1 ks</w:t>
            </w:r>
          </w:p>
        </w:tc>
      </w:tr>
      <w:tr w:rsidR="005909A0" w14:paraId="29026037" w14:textId="77777777">
        <w:tc>
          <w:tcPr>
            <w:tcW w:w="4536" w:type="dxa"/>
            <w:shd w:val="clear" w:color="auto" w:fill="F7CAAC" w:themeFill="accent2" w:themeFillTint="66"/>
          </w:tcPr>
          <w:p w14:paraId="5EAD9314" w14:textId="77777777" w:rsidR="005909A0" w:rsidRDefault="00B348A5">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3F03C95" w14:textId="77777777" w:rsidR="005909A0" w:rsidRDefault="00B348A5">
            <w:r>
              <w:rPr>
                <w:rFonts w:asciiTheme="minorHAnsi" w:hAnsiTheme="minorHAnsi"/>
                <w:b/>
                <w:sz w:val="22"/>
              </w:rPr>
              <w:t>Splnění požadavku ANO/NE</w:t>
            </w:r>
          </w:p>
        </w:tc>
        <w:tc>
          <w:tcPr>
            <w:tcW w:w="3821" w:type="dxa"/>
            <w:shd w:val="clear" w:color="auto" w:fill="F7CAAC" w:themeFill="accent2" w:themeFillTint="66"/>
          </w:tcPr>
          <w:p w14:paraId="7251038E" w14:textId="77777777" w:rsidR="005909A0" w:rsidRDefault="00B348A5">
            <w:r>
              <w:rPr>
                <w:rFonts w:asciiTheme="minorHAnsi" w:hAnsiTheme="minorHAnsi"/>
                <w:b/>
                <w:sz w:val="22"/>
              </w:rPr>
              <w:t>Popis specifikace nabízeného plnění, ze kterého bude vyplývat splnění požadavků stanovených zadavatelem, možno uvést odkaz na stránku v nabídce.</w:t>
            </w:r>
          </w:p>
        </w:tc>
      </w:tr>
      <w:tr w:rsidR="005909A0" w14:paraId="364EB3F9" w14:textId="77777777">
        <w:tc>
          <w:tcPr>
            <w:tcW w:w="4536" w:type="dxa"/>
            <w:shd w:val="clear" w:color="auto" w:fill="auto"/>
          </w:tcPr>
          <w:p w14:paraId="5B31DABF" w14:textId="77777777" w:rsidR="005909A0" w:rsidRDefault="00B348A5">
            <w:pPr>
              <w:rPr>
                <w:rFonts w:cs="Calibri"/>
                <w:color w:val="000000" w:themeColor="text1"/>
                <w:szCs w:val="20"/>
              </w:rPr>
            </w:pPr>
            <w:r>
              <w:rPr>
                <w:rFonts w:cs="Arial"/>
                <w:color w:val="000000" w:themeColor="text1"/>
                <w:szCs w:val="20"/>
                <w:shd w:val="clear" w:color="auto" w:fill="FFFFFF"/>
              </w:rPr>
              <w:t>Vnější rozměr přístroje v mm:</w:t>
            </w:r>
          </w:p>
          <w:p w14:paraId="22A1B724" w14:textId="77777777" w:rsidR="005909A0" w:rsidRDefault="00B348A5">
            <w:pPr>
              <w:rPr>
                <w:rFonts w:cs="Calibri"/>
                <w:color w:val="000000" w:themeColor="text1"/>
                <w:szCs w:val="20"/>
              </w:rPr>
            </w:pPr>
            <w:r>
              <w:rPr>
                <w:rFonts w:cs="Arial"/>
                <w:color w:val="000000" w:themeColor="text1"/>
                <w:szCs w:val="20"/>
                <w:shd w:val="clear" w:color="auto" w:fill="FFFFFF"/>
              </w:rPr>
              <w:t>šířka 600 x výška 1500 – hloubka 805</w:t>
            </w:r>
          </w:p>
        </w:tc>
        <w:tc>
          <w:tcPr>
            <w:tcW w:w="1276" w:type="dxa"/>
            <w:shd w:val="clear" w:color="auto" w:fill="auto"/>
            <w:vAlign w:val="center"/>
          </w:tcPr>
          <w:p w14:paraId="30FBAD2E" w14:textId="77777777" w:rsidR="005909A0" w:rsidRDefault="00B348A5">
            <w:pPr>
              <w:jc w:val="center"/>
            </w:pPr>
            <w:r>
              <w:rPr>
                <w:rFonts w:cs="Calibri"/>
                <w:color w:val="FF0000"/>
                <w:szCs w:val="20"/>
              </w:rPr>
              <w:t>(doplní dodavatel)</w:t>
            </w:r>
          </w:p>
        </w:tc>
        <w:tc>
          <w:tcPr>
            <w:tcW w:w="3821" w:type="dxa"/>
            <w:shd w:val="clear" w:color="auto" w:fill="auto"/>
            <w:vAlign w:val="center"/>
          </w:tcPr>
          <w:p w14:paraId="422F9407" w14:textId="77777777" w:rsidR="005909A0" w:rsidRDefault="00B348A5">
            <w:pPr>
              <w:jc w:val="center"/>
            </w:pPr>
            <w:r>
              <w:rPr>
                <w:rFonts w:cs="Calibri"/>
                <w:color w:val="FF0000"/>
                <w:szCs w:val="20"/>
              </w:rPr>
              <w:t>(doplní dodavatel)</w:t>
            </w:r>
          </w:p>
        </w:tc>
      </w:tr>
      <w:tr w:rsidR="005909A0" w14:paraId="4D0D1DC1" w14:textId="77777777">
        <w:tc>
          <w:tcPr>
            <w:tcW w:w="4536" w:type="dxa"/>
            <w:shd w:val="clear" w:color="auto" w:fill="auto"/>
          </w:tcPr>
          <w:p w14:paraId="045B32B9" w14:textId="77777777" w:rsidR="005909A0" w:rsidRDefault="00B348A5">
            <w:pPr>
              <w:rPr>
                <w:rFonts w:cs="Calibri"/>
                <w:color w:val="000000" w:themeColor="text1"/>
                <w:szCs w:val="20"/>
              </w:rPr>
            </w:pPr>
            <w:r>
              <w:rPr>
                <w:rFonts w:cs="Calibri"/>
                <w:color w:val="000000" w:themeColor="text1"/>
                <w:szCs w:val="20"/>
              </w:rPr>
              <w:t>Rozměr komory v mm:</w:t>
            </w:r>
          </w:p>
          <w:p w14:paraId="39B59FD3" w14:textId="77777777" w:rsidR="005909A0" w:rsidRDefault="00B348A5">
            <w:pPr>
              <w:rPr>
                <w:rFonts w:cs="Calibri"/>
                <w:color w:val="000000" w:themeColor="text1"/>
                <w:szCs w:val="20"/>
              </w:rPr>
            </w:pPr>
            <w:r>
              <w:rPr>
                <w:rFonts w:cs="Calibri"/>
                <w:color w:val="000000" w:themeColor="text1"/>
                <w:szCs w:val="20"/>
              </w:rPr>
              <w:t>šířka 320 x výška 320 – hloubka 625</w:t>
            </w:r>
          </w:p>
        </w:tc>
        <w:tc>
          <w:tcPr>
            <w:tcW w:w="1276" w:type="dxa"/>
            <w:shd w:val="clear" w:color="auto" w:fill="auto"/>
          </w:tcPr>
          <w:p w14:paraId="07C13979" w14:textId="77777777" w:rsidR="005909A0" w:rsidRDefault="00B348A5">
            <w:pPr>
              <w:jc w:val="center"/>
            </w:pPr>
            <w:r>
              <w:rPr>
                <w:rFonts w:cs="Calibri"/>
                <w:color w:val="FF0000"/>
                <w:szCs w:val="20"/>
              </w:rPr>
              <w:t>(doplní dodavatel)</w:t>
            </w:r>
          </w:p>
        </w:tc>
        <w:tc>
          <w:tcPr>
            <w:tcW w:w="3821" w:type="dxa"/>
            <w:shd w:val="clear" w:color="auto" w:fill="auto"/>
          </w:tcPr>
          <w:p w14:paraId="1AC685F1" w14:textId="77777777" w:rsidR="005909A0" w:rsidRDefault="00B348A5">
            <w:pPr>
              <w:jc w:val="center"/>
            </w:pPr>
            <w:r>
              <w:rPr>
                <w:rFonts w:cs="Calibri"/>
                <w:color w:val="FF0000"/>
                <w:szCs w:val="20"/>
              </w:rPr>
              <w:t>(doplní dodavatel)</w:t>
            </w:r>
          </w:p>
        </w:tc>
      </w:tr>
      <w:tr w:rsidR="005909A0" w14:paraId="434DF374" w14:textId="77777777">
        <w:tc>
          <w:tcPr>
            <w:tcW w:w="4536" w:type="dxa"/>
            <w:tcBorders>
              <w:top w:val="nil"/>
            </w:tcBorders>
            <w:shd w:val="clear" w:color="auto" w:fill="auto"/>
          </w:tcPr>
          <w:p w14:paraId="0B3B5F97" w14:textId="77777777" w:rsidR="005909A0" w:rsidRDefault="00B348A5">
            <w:pPr>
              <w:rPr>
                <w:rFonts w:cs="Calibri"/>
                <w:color w:val="000000" w:themeColor="text1"/>
                <w:szCs w:val="20"/>
              </w:rPr>
            </w:pPr>
            <w:r>
              <w:rPr>
                <w:rFonts w:cs="Arial"/>
                <w:color w:val="000000" w:themeColor="text1"/>
                <w:szCs w:val="20"/>
                <w:shd w:val="clear" w:color="auto" w:fill="FFFFFF"/>
              </w:rPr>
              <w:t>Objem komory: celkový 73 litrů</w:t>
            </w:r>
          </w:p>
        </w:tc>
        <w:tc>
          <w:tcPr>
            <w:tcW w:w="1276" w:type="dxa"/>
            <w:tcBorders>
              <w:top w:val="nil"/>
            </w:tcBorders>
            <w:shd w:val="clear" w:color="auto" w:fill="auto"/>
          </w:tcPr>
          <w:p w14:paraId="7FCEDB99" w14:textId="77777777" w:rsidR="005909A0" w:rsidRDefault="00B348A5">
            <w:pPr>
              <w:jc w:val="center"/>
            </w:pPr>
            <w:r>
              <w:rPr>
                <w:rFonts w:cs="Calibri"/>
                <w:color w:val="FF0000"/>
                <w:szCs w:val="20"/>
              </w:rPr>
              <w:t>(doplní dodavatel)</w:t>
            </w:r>
          </w:p>
        </w:tc>
        <w:tc>
          <w:tcPr>
            <w:tcW w:w="3821" w:type="dxa"/>
            <w:tcBorders>
              <w:top w:val="nil"/>
            </w:tcBorders>
            <w:shd w:val="clear" w:color="auto" w:fill="auto"/>
          </w:tcPr>
          <w:p w14:paraId="3DCB822E" w14:textId="77777777" w:rsidR="005909A0" w:rsidRDefault="00B348A5">
            <w:pPr>
              <w:jc w:val="center"/>
            </w:pPr>
            <w:r>
              <w:rPr>
                <w:rFonts w:cs="Calibri"/>
                <w:color w:val="FF0000"/>
                <w:szCs w:val="20"/>
              </w:rPr>
              <w:t>(doplní dodavatel)</w:t>
            </w:r>
          </w:p>
        </w:tc>
      </w:tr>
      <w:tr w:rsidR="005909A0" w14:paraId="3F63BFB8" w14:textId="77777777">
        <w:tc>
          <w:tcPr>
            <w:tcW w:w="4536" w:type="dxa"/>
            <w:shd w:val="clear" w:color="auto" w:fill="auto"/>
          </w:tcPr>
          <w:p w14:paraId="208193B1" w14:textId="77777777" w:rsidR="005909A0" w:rsidRDefault="00B348A5">
            <w:r>
              <w:t>Kvádrová sterilizační komora</w:t>
            </w:r>
            <w:r>
              <w:rPr>
                <w:rFonts w:cs="Calibri"/>
                <w:color w:val="000000" w:themeColor="text1"/>
                <w:szCs w:val="20"/>
              </w:rPr>
              <w:t xml:space="preserve"> </w:t>
            </w:r>
          </w:p>
        </w:tc>
        <w:tc>
          <w:tcPr>
            <w:tcW w:w="1276" w:type="dxa"/>
            <w:shd w:val="clear" w:color="auto" w:fill="auto"/>
          </w:tcPr>
          <w:p w14:paraId="260BAC05" w14:textId="77777777" w:rsidR="005909A0" w:rsidRDefault="00B348A5">
            <w:pPr>
              <w:jc w:val="center"/>
            </w:pPr>
            <w:r>
              <w:rPr>
                <w:rFonts w:cs="Calibri"/>
                <w:color w:val="FF0000"/>
                <w:szCs w:val="20"/>
              </w:rPr>
              <w:t>(doplní dodavatel)</w:t>
            </w:r>
          </w:p>
        </w:tc>
        <w:tc>
          <w:tcPr>
            <w:tcW w:w="3821" w:type="dxa"/>
            <w:shd w:val="clear" w:color="auto" w:fill="auto"/>
          </w:tcPr>
          <w:p w14:paraId="28D2F091" w14:textId="77777777" w:rsidR="005909A0" w:rsidRDefault="00B348A5">
            <w:pPr>
              <w:jc w:val="center"/>
            </w:pPr>
            <w:r>
              <w:rPr>
                <w:rFonts w:cs="Calibri"/>
                <w:color w:val="FF0000"/>
                <w:szCs w:val="20"/>
              </w:rPr>
              <w:t>(doplní dodavatel)</w:t>
            </w:r>
          </w:p>
        </w:tc>
      </w:tr>
      <w:tr w:rsidR="005909A0" w14:paraId="0F25E2B9" w14:textId="77777777">
        <w:tc>
          <w:tcPr>
            <w:tcW w:w="4536" w:type="dxa"/>
            <w:shd w:val="clear" w:color="auto" w:fill="auto"/>
          </w:tcPr>
          <w:p w14:paraId="70BED5E6" w14:textId="77777777" w:rsidR="005909A0" w:rsidRDefault="00B348A5">
            <w:r>
              <w:rPr>
                <w:rFonts w:cs="Calibri"/>
                <w:color w:val="000000" w:themeColor="text1"/>
                <w:szCs w:val="20"/>
              </w:rPr>
              <w:t>Integrovaný elektrický vyvíječ medicinální páry</w:t>
            </w:r>
          </w:p>
        </w:tc>
        <w:tc>
          <w:tcPr>
            <w:tcW w:w="1276" w:type="dxa"/>
            <w:shd w:val="clear" w:color="auto" w:fill="auto"/>
          </w:tcPr>
          <w:p w14:paraId="6420D383" w14:textId="77777777" w:rsidR="005909A0" w:rsidRDefault="00B348A5">
            <w:pPr>
              <w:jc w:val="center"/>
            </w:pPr>
            <w:r>
              <w:rPr>
                <w:rFonts w:cs="Calibri"/>
                <w:color w:val="FF0000"/>
                <w:szCs w:val="20"/>
              </w:rPr>
              <w:t>(doplní dodavatel)</w:t>
            </w:r>
          </w:p>
        </w:tc>
        <w:tc>
          <w:tcPr>
            <w:tcW w:w="3821" w:type="dxa"/>
            <w:shd w:val="clear" w:color="auto" w:fill="auto"/>
          </w:tcPr>
          <w:p w14:paraId="5A5F2546" w14:textId="77777777" w:rsidR="005909A0" w:rsidRDefault="00B348A5">
            <w:pPr>
              <w:jc w:val="center"/>
            </w:pPr>
            <w:r>
              <w:rPr>
                <w:rFonts w:cs="Calibri"/>
                <w:color w:val="FF0000"/>
                <w:szCs w:val="20"/>
              </w:rPr>
              <w:t>(doplní dodavatel)</w:t>
            </w:r>
          </w:p>
        </w:tc>
      </w:tr>
      <w:tr w:rsidR="005909A0" w14:paraId="78A98B5B" w14:textId="77777777">
        <w:tc>
          <w:tcPr>
            <w:tcW w:w="4536" w:type="dxa"/>
            <w:shd w:val="clear" w:color="auto" w:fill="auto"/>
          </w:tcPr>
          <w:p w14:paraId="3B778316" w14:textId="77777777" w:rsidR="005909A0" w:rsidRDefault="00B348A5">
            <w:pPr>
              <w:rPr>
                <w:rFonts w:cs="Calibri"/>
                <w:color w:val="000000" w:themeColor="text1"/>
                <w:szCs w:val="20"/>
              </w:rPr>
            </w:pPr>
            <w:r>
              <w:rPr>
                <w:rFonts w:cs="Calibri"/>
                <w:color w:val="000000" w:themeColor="text1"/>
                <w:szCs w:val="20"/>
              </w:rPr>
              <w:t xml:space="preserve">Policový systém se 2 vyjímatelnými policemi </w:t>
            </w:r>
          </w:p>
        </w:tc>
        <w:tc>
          <w:tcPr>
            <w:tcW w:w="1276" w:type="dxa"/>
            <w:shd w:val="clear" w:color="auto" w:fill="auto"/>
          </w:tcPr>
          <w:p w14:paraId="72ECBF73" w14:textId="77777777" w:rsidR="005909A0" w:rsidRDefault="00B348A5">
            <w:pPr>
              <w:jc w:val="center"/>
            </w:pPr>
            <w:r>
              <w:rPr>
                <w:rFonts w:cs="Calibri"/>
                <w:color w:val="FF0000"/>
                <w:szCs w:val="20"/>
              </w:rPr>
              <w:t>(doplní dodavatel)</w:t>
            </w:r>
          </w:p>
        </w:tc>
        <w:tc>
          <w:tcPr>
            <w:tcW w:w="3821" w:type="dxa"/>
            <w:shd w:val="clear" w:color="auto" w:fill="auto"/>
          </w:tcPr>
          <w:p w14:paraId="7F79A485" w14:textId="77777777" w:rsidR="005909A0" w:rsidRDefault="00B348A5">
            <w:pPr>
              <w:jc w:val="center"/>
            </w:pPr>
            <w:r>
              <w:rPr>
                <w:rFonts w:cs="Calibri"/>
                <w:color w:val="FF0000"/>
                <w:szCs w:val="20"/>
              </w:rPr>
              <w:t>(doplní dodavatel)</w:t>
            </w:r>
          </w:p>
        </w:tc>
      </w:tr>
      <w:tr w:rsidR="005909A0" w14:paraId="61115FEA" w14:textId="77777777">
        <w:tc>
          <w:tcPr>
            <w:tcW w:w="4536" w:type="dxa"/>
            <w:tcBorders>
              <w:top w:val="nil"/>
            </w:tcBorders>
            <w:shd w:val="clear" w:color="auto" w:fill="auto"/>
          </w:tcPr>
          <w:p w14:paraId="1B542ACE" w14:textId="77777777" w:rsidR="005909A0" w:rsidRDefault="00B348A5">
            <w:pPr>
              <w:rPr>
                <w:rFonts w:cs="Calibri"/>
                <w:color w:val="000000" w:themeColor="text1"/>
                <w:szCs w:val="20"/>
              </w:rPr>
            </w:pPr>
            <w:r>
              <w:rPr>
                <w:rFonts w:cs="Calibri"/>
                <w:color w:val="000000" w:themeColor="text1"/>
                <w:szCs w:val="20"/>
              </w:rPr>
              <w:t>Tiskárna se zápisem průběhu cyklu</w:t>
            </w:r>
          </w:p>
        </w:tc>
        <w:tc>
          <w:tcPr>
            <w:tcW w:w="1276" w:type="dxa"/>
            <w:tcBorders>
              <w:top w:val="nil"/>
            </w:tcBorders>
            <w:shd w:val="clear" w:color="auto" w:fill="auto"/>
          </w:tcPr>
          <w:p w14:paraId="06FAE759" w14:textId="77777777" w:rsidR="005909A0" w:rsidRDefault="00B348A5">
            <w:pPr>
              <w:jc w:val="center"/>
            </w:pPr>
            <w:r>
              <w:rPr>
                <w:rFonts w:cs="Calibri"/>
                <w:color w:val="FF0000"/>
                <w:szCs w:val="20"/>
              </w:rPr>
              <w:t>(doplní dodavatel)</w:t>
            </w:r>
          </w:p>
        </w:tc>
        <w:tc>
          <w:tcPr>
            <w:tcW w:w="3821" w:type="dxa"/>
            <w:tcBorders>
              <w:top w:val="nil"/>
            </w:tcBorders>
            <w:shd w:val="clear" w:color="auto" w:fill="auto"/>
          </w:tcPr>
          <w:p w14:paraId="6289F1E2" w14:textId="77777777" w:rsidR="005909A0" w:rsidRDefault="00B348A5">
            <w:pPr>
              <w:jc w:val="center"/>
            </w:pPr>
            <w:r>
              <w:rPr>
                <w:rFonts w:cs="Calibri"/>
                <w:color w:val="FF0000"/>
                <w:szCs w:val="20"/>
              </w:rPr>
              <w:t>(doplní dodavatel)</w:t>
            </w:r>
          </w:p>
        </w:tc>
      </w:tr>
      <w:tr w:rsidR="005909A0" w14:paraId="52FC4B29" w14:textId="77777777">
        <w:tc>
          <w:tcPr>
            <w:tcW w:w="4536" w:type="dxa"/>
            <w:tcBorders>
              <w:top w:val="nil"/>
            </w:tcBorders>
            <w:shd w:val="clear" w:color="auto" w:fill="auto"/>
          </w:tcPr>
          <w:p w14:paraId="729974AA" w14:textId="77777777" w:rsidR="005909A0" w:rsidRDefault="00B348A5">
            <w:pPr>
              <w:rPr>
                <w:rFonts w:cs="Calibri"/>
                <w:color w:val="000000" w:themeColor="text1"/>
                <w:szCs w:val="20"/>
              </w:rPr>
            </w:pPr>
            <w:r>
              <w:rPr>
                <w:rFonts w:cs="Calibri"/>
                <w:color w:val="000000" w:themeColor="text1"/>
                <w:szCs w:val="20"/>
              </w:rPr>
              <w:t>Nerez obkladové plechy</w:t>
            </w:r>
          </w:p>
        </w:tc>
        <w:tc>
          <w:tcPr>
            <w:tcW w:w="1276" w:type="dxa"/>
            <w:tcBorders>
              <w:top w:val="nil"/>
            </w:tcBorders>
            <w:shd w:val="clear" w:color="auto" w:fill="auto"/>
          </w:tcPr>
          <w:p w14:paraId="041D83BD" w14:textId="77777777" w:rsidR="005909A0" w:rsidRDefault="00B348A5">
            <w:pPr>
              <w:jc w:val="center"/>
            </w:pPr>
            <w:r>
              <w:rPr>
                <w:rFonts w:cs="Calibri"/>
                <w:color w:val="FF0000"/>
                <w:szCs w:val="20"/>
              </w:rPr>
              <w:t>(doplní dodavatel)</w:t>
            </w:r>
          </w:p>
        </w:tc>
        <w:tc>
          <w:tcPr>
            <w:tcW w:w="3821" w:type="dxa"/>
            <w:tcBorders>
              <w:top w:val="nil"/>
            </w:tcBorders>
            <w:shd w:val="clear" w:color="auto" w:fill="auto"/>
          </w:tcPr>
          <w:p w14:paraId="7B53A560" w14:textId="77777777" w:rsidR="005909A0" w:rsidRDefault="00B348A5">
            <w:pPr>
              <w:jc w:val="center"/>
            </w:pPr>
            <w:r>
              <w:rPr>
                <w:rFonts w:cs="Calibri"/>
                <w:color w:val="FF0000"/>
                <w:szCs w:val="20"/>
              </w:rPr>
              <w:t>(doplní dodavatel)</w:t>
            </w:r>
          </w:p>
        </w:tc>
      </w:tr>
      <w:tr w:rsidR="005909A0" w14:paraId="3DE4E21E" w14:textId="77777777">
        <w:tc>
          <w:tcPr>
            <w:tcW w:w="4536" w:type="dxa"/>
            <w:tcBorders>
              <w:top w:val="nil"/>
            </w:tcBorders>
            <w:shd w:val="clear" w:color="auto" w:fill="auto"/>
          </w:tcPr>
          <w:p w14:paraId="33DC4454" w14:textId="77777777" w:rsidR="005909A0" w:rsidRDefault="00B348A5">
            <w:pPr>
              <w:rPr>
                <w:rFonts w:cs="Calibri"/>
                <w:color w:val="000000" w:themeColor="text1"/>
                <w:szCs w:val="20"/>
              </w:rPr>
            </w:pPr>
            <w:r>
              <w:rPr>
                <w:rFonts w:cs="Calibri"/>
                <w:color w:val="000000" w:themeColor="text1"/>
                <w:szCs w:val="20"/>
              </w:rPr>
              <w:t>Připojení na stávající úpravnu vody</w:t>
            </w:r>
          </w:p>
        </w:tc>
        <w:tc>
          <w:tcPr>
            <w:tcW w:w="1276" w:type="dxa"/>
            <w:tcBorders>
              <w:top w:val="nil"/>
            </w:tcBorders>
            <w:shd w:val="clear" w:color="auto" w:fill="auto"/>
          </w:tcPr>
          <w:p w14:paraId="24361B97" w14:textId="77777777" w:rsidR="005909A0" w:rsidRDefault="00B348A5">
            <w:pPr>
              <w:jc w:val="center"/>
            </w:pPr>
            <w:r>
              <w:rPr>
                <w:rFonts w:cs="Calibri"/>
                <w:color w:val="FF0000"/>
                <w:szCs w:val="20"/>
              </w:rPr>
              <w:t>(doplní dodavatel)</w:t>
            </w:r>
          </w:p>
        </w:tc>
        <w:tc>
          <w:tcPr>
            <w:tcW w:w="3821" w:type="dxa"/>
            <w:tcBorders>
              <w:top w:val="nil"/>
            </w:tcBorders>
            <w:shd w:val="clear" w:color="auto" w:fill="auto"/>
          </w:tcPr>
          <w:p w14:paraId="4ACD37DC" w14:textId="77777777" w:rsidR="005909A0" w:rsidRDefault="00B348A5">
            <w:pPr>
              <w:jc w:val="center"/>
            </w:pPr>
            <w:r>
              <w:rPr>
                <w:rFonts w:cs="Calibri"/>
                <w:color w:val="FF0000"/>
                <w:szCs w:val="20"/>
              </w:rPr>
              <w:t>(doplní dodavatel)</w:t>
            </w:r>
          </w:p>
        </w:tc>
      </w:tr>
    </w:tbl>
    <w:p w14:paraId="10C361A8" w14:textId="77777777" w:rsidR="005909A0" w:rsidRDefault="005909A0">
      <w:pPr>
        <w:rPr>
          <w:lang w:eastAsia="en-US"/>
        </w:rPr>
      </w:pPr>
    </w:p>
    <w:p w14:paraId="32862BD2" w14:textId="77777777" w:rsidR="005909A0" w:rsidRDefault="005909A0">
      <w:pPr>
        <w:rPr>
          <w:lang w:eastAsia="en-US"/>
        </w:rPr>
      </w:pPr>
    </w:p>
    <w:p w14:paraId="604BDD32" w14:textId="77777777" w:rsidR="005909A0" w:rsidRDefault="00B348A5">
      <w:pPr>
        <w:pStyle w:val="Nadpis2"/>
        <w:spacing w:before="240"/>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971B30F" w14:textId="77777777" w:rsidR="005909A0" w:rsidRDefault="005909A0">
      <w:pPr>
        <w:rPr>
          <w:lang w:eastAsia="en-US"/>
        </w:rPr>
      </w:pPr>
    </w:p>
    <w:tbl>
      <w:tblPr>
        <w:tblStyle w:val="Mkatabulky"/>
        <w:tblW w:w="9639" w:type="dxa"/>
        <w:jc w:val="center"/>
        <w:tblLook w:val="04A0" w:firstRow="1" w:lastRow="0" w:firstColumn="1" w:lastColumn="0" w:noHBand="0" w:noVBand="1"/>
      </w:tblPr>
      <w:tblGrid>
        <w:gridCol w:w="7797"/>
        <w:gridCol w:w="1842"/>
      </w:tblGrid>
      <w:tr w:rsidR="005909A0" w14:paraId="53F0A72F" w14:textId="77777777">
        <w:trPr>
          <w:tblHeader/>
          <w:jc w:val="center"/>
        </w:trPr>
        <w:tc>
          <w:tcPr>
            <w:tcW w:w="7796" w:type="dxa"/>
            <w:shd w:val="clear" w:color="auto" w:fill="F7CAAC" w:themeFill="accent2" w:themeFillTint="66"/>
          </w:tcPr>
          <w:p w14:paraId="79EF35DD" w14:textId="77777777" w:rsidR="005909A0" w:rsidRDefault="005909A0">
            <w:pPr>
              <w:pStyle w:val="Nadpis6"/>
              <w:suppressAutoHyphens w:val="0"/>
              <w:jc w:val="center"/>
              <w:rPr>
                <w:rFonts w:eastAsia="Times New Roman" w:cs="Times New Roman"/>
                <w:lang w:eastAsia="cs-CZ"/>
              </w:rPr>
            </w:pPr>
          </w:p>
          <w:p w14:paraId="68F2634F" w14:textId="77777777" w:rsidR="005909A0" w:rsidRDefault="00B348A5">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35D8A9A3" w14:textId="77777777" w:rsidR="005909A0" w:rsidRDefault="00B348A5">
            <w:pPr>
              <w:jc w:val="center"/>
              <w:rPr>
                <w:rFonts w:ascii="Calibri" w:hAnsi="Calibri"/>
                <w:b/>
                <w:sz w:val="22"/>
                <w:szCs w:val="22"/>
              </w:rPr>
            </w:pPr>
            <w:r>
              <w:rPr>
                <w:rFonts w:ascii="Calibri" w:hAnsi="Calibri"/>
                <w:b/>
                <w:sz w:val="22"/>
                <w:szCs w:val="22"/>
              </w:rPr>
              <w:t>Splnění požadavku ANO/NE</w:t>
            </w:r>
          </w:p>
        </w:tc>
      </w:tr>
      <w:tr w:rsidR="005909A0" w14:paraId="26F3B925" w14:textId="77777777">
        <w:trPr>
          <w:jc w:val="center"/>
        </w:trPr>
        <w:tc>
          <w:tcPr>
            <w:tcW w:w="7796" w:type="dxa"/>
            <w:shd w:val="clear" w:color="auto" w:fill="auto"/>
            <w:vAlign w:val="center"/>
          </w:tcPr>
          <w:p w14:paraId="524A8F2A" w14:textId="77777777" w:rsidR="005909A0" w:rsidRDefault="00B348A5">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116316FA" w14:textId="77777777" w:rsidR="005909A0" w:rsidRDefault="00B348A5">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21752AB2" w14:textId="77777777" w:rsidR="005909A0" w:rsidRDefault="00B348A5">
            <w:pPr>
              <w:jc w:val="center"/>
            </w:pPr>
            <w:r>
              <w:rPr>
                <w:rFonts w:ascii="Calibri" w:hAnsi="Calibri" w:cs="Calibri"/>
                <w:color w:val="FF0000"/>
                <w:szCs w:val="20"/>
              </w:rPr>
              <w:t>(doplní dodavatel)</w:t>
            </w:r>
          </w:p>
        </w:tc>
      </w:tr>
      <w:tr w:rsidR="005909A0" w14:paraId="73F18D2D" w14:textId="77777777">
        <w:trPr>
          <w:jc w:val="center"/>
        </w:trPr>
        <w:tc>
          <w:tcPr>
            <w:tcW w:w="7796" w:type="dxa"/>
            <w:shd w:val="clear" w:color="auto" w:fill="auto"/>
            <w:vAlign w:val="center"/>
          </w:tcPr>
          <w:p w14:paraId="6F12890B" w14:textId="77777777" w:rsidR="005909A0" w:rsidRDefault="00B348A5">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35206B93" w14:textId="77777777" w:rsidR="005909A0" w:rsidRDefault="00B348A5">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37CBB48E" w14:textId="77777777" w:rsidR="005909A0" w:rsidRDefault="00B348A5">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1CDA705F" w14:textId="77777777" w:rsidR="005909A0" w:rsidRDefault="00B348A5">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0315BC9D" w14:textId="77777777" w:rsidR="005909A0" w:rsidRDefault="00B348A5">
            <w:pPr>
              <w:jc w:val="center"/>
            </w:pPr>
            <w:r>
              <w:rPr>
                <w:rFonts w:ascii="Calibri" w:hAnsi="Calibri" w:cs="Calibri"/>
                <w:color w:val="FF0000"/>
                <w:szCs w:val="20"/>
              </w:rPr>
              <w:t>(doplní dodavatel)</w:t>
            </w:r>
          </w:p>
        </w:tc>
      </w:tr>
    </w:tbl>
    <w:p w14:paraId="14C1F5C2" w14:textId="39DA3823" w:rsidR="005909A0" w:rsidRDefault="005909A0"/>
    <w:p w14:paraId="03A87414" w14:textId="7079E32D" w:rsidR="00B348A5" w:rsidRDefault="00B348A5"/>
    <w:p w14:paraId="087317E8" w14:textId="77777777" w:rsidR="00B348A5" w:rsidRPr="004C1CDE" w:rsidRDefault="00B348A5" w:rsidP="00B348A5">
      <w:pPr>
        <w:pStyle w:val="Odstavecseseznamem"/>
        <w:keepNext/>
        <w:numPr>
          <w:ilvl w:val="0"/>
          <w:numId w:val="1"/>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4268DEF8" w14:textId="77777777" w:rsidR="00B348A5" w:rsidRPr="00521492" w:rsidRDefault="00B348A5" w:rsidP="00B348A5">
      <w:pPr>
        <w:rPr>
          <w:lang w:eastAsia="en-US"/>
        </w:rPr>
      </w:pPr>
    </w:p>
    <w:p w14:paraId="64C2D281" w14:textId="77777777" w:rsidR="00937F7F" w:rsidRDefault="00B348A5" w:rsidP="00B348A5">
      <w:pPr>
        <w:rPr>
          <w:lang w:eastAsia="en-US"/>
        </w:rPr>
      </w:pPr>
      <w:r w:rsidRPr="00521492">
        <w:rPr>
          <w:lang w:eastAsia="en-US"/>
        </w:rPr>
        <w:t xml:space="preserve">DODAVATEL MÁ POVINNOST VYPLNIT SPLNĚNÍ POŽADAVKU V TABULCE ANO/NE. </w:t>
      </w:r>
    </w:p>
    <w:p w14:paraId="4C3EB911" w14:textId="4CB206FC" w:rsidR="00B348A5" w:rsidRPr="00521492" w:rsidRDefault="00B348A5" w:rsidP="00B348A5">
      <w:pPr>
        <w:rPr>
          <w:lang w:eastAsia="en-US"/>
        </w:rPr>
      </w:pPr>
      <w:r w:rsidRPr="00521492">
        <w:rPr>
          <w:lang w:eastAsia="en-US"/>
        </w:rPr>
        <w:t>SPNĚNÍ UVEDENÝCH POŽADAVKŮ POŽADUJE ZADAVATEL V RÁMCI DODÁVKY PŘEDMĚTU PLNĚNÍ.</w:t>
      </w:r>
    </w:p>
    <w:p w14:paraId="1D4EAD60" w14:textId="77777777" w:rsidR="00B348A5" w:rsidRPr="00521492" w:rsidRDefault="00B348A5" w:rsidP="00B348A5">
      <w:pPr>
        <w:rPr>
          <w:lang w:eastAsia="en-US"/>
        </w:rPr>
      </w:pPr>
    </w:p>
    <w:p w14:paraId="6E5DFA70" w14:textId="77777777" w:rsidR="00B348A5" w:rsidRPr="00521492" w:rsidRDefault="00B348A5" w:rsidP="00B348A5">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B348A5" w:rsidRPr="00521492" w14:paraId="4853561C" w14:textId="77777777" w:rsidTr="00357B77">
        <w:trPr>
          <w:tblHeader/>
          <w:jc w:val="center"/>
        </w:trPr>
        <w:tc>
          <w:tcPr>
            <w:tcW w:w="7508" w:type="dxa"/>
            <w:shd w:val="clear" w:color="auto" w:fill="F7CAAC" w:themeFill="accent2" w:themeFillTint="66"/>
            <w:vAlign w:val="center"/>
          </w:tcPr>
          <w:p w14:paraId="265D8E3B" w14:textId="77777777" w:rsidR="00B348A5" w:rsidRPr="00521492" w:rsidRDefault="00B348A5" w:rsidP="00357B77">
            <w:pPr>
              <w:keepNext/>
              <w:autoSpaceDE w:val="0"/>
              <w:autoSpaceDN w:val="0"/>
              <w:adjustRightInd w:val="0"/>
              <w:jc w:val="center"/>
              <w:outlineLvl w:val="5"/>
              <w:rPr>
                <w:rFonts w:ascii="Calibri" w:hAnsi="Calibri"/>
                <w:b/>
                <w:szCs w:val="22"/>
              </w:rPr>
            </w:pPr>
            <w:r w:rsidRPr="00521492">
              <w:rPr>
                <w:rFonts w:ascii="Calibri" w:hAnsi="Calibri"/>
                <w:b/>
                <w:szCs w:val="22"/>
              </w:rPr>
              <w:t>Požadavky, které budou součástí dodávky předmětu plnění</w:t>
            </w:r>
          </w:p>
        </w:tc>
        <w:tc>
          <w:tcPr>
            <w:tcW w:w="2131" w:type="dxa"/>
            <w:shd w:val="clear" w:color="auto" w:fill="F7CAAC" w:themeFill="accent2" w:themeFillTint="66"/>
          </w:tcPr>
          <w:p w14:paraId="6E262481" w14:textId="77777777" w:rsidR="00B348A5" w:rsidRPr="00521492" w:rsidRDefault="00B348A5" w:rsidP="00357B77">
            <w:pPr>
              <w:autoSpaceDE w:val="0"/>
              <w:autoSpaceDN w:val="0"/>
              <w:adjustRightInd w:val="0"/>
              <w:jc w:val="center"/>
              <w:rPr>
                <w:rFonts w:ascii="Calibri" w:hAnsi="Calibri"/>
                <w:b/>
                <w:szCs w:val="22"/>
              </w:rPr>
            </w:pPr>
            <w:r w:rsidRPr="00521492">
              <w:rPr>
                <w:rFonts w:ascii="Calibri" w:hAnsi="Calibri"/>
                <w:b/>
                <w:szCs w:val="22"/>
              </w:rPr>
              <w:t>Splnění požadavku ANO/NE</w:t>
            </w:r>
          </w:p>
        </w:tc>
      </w:tr>
      <w:tr w:rsidR="00B348A5" w:rsidRPr="00521492" w14:paraId="69082169" w14:textId="77777777" w:rsidTr="00357B77">
        <w:trPr>
          <w:jc w:val="center"/>
        </w:trPr>
        <w:tc>
          <w:tcPr>
            <w:tcW w:w="7508" w:type="dxa"/>
            <w:vAlign w:val="center"/>
          </w:tcPr>
          <w:p w14:paraId="401B43B8" w14:textId="77777777" w:rsidR="00B348A5" w:rsidRPr="00521492" w:rsidRDefault="00B348A5" w:rsidP="00357B77">
            <w:pPr>
              <w:autoSpaceDE w:val="0"/>
              <w:autoSpaceDN w:val="0"/>
              <w:adjustRightInd w:val="0"/>
              <w:rPr>
                <w:rFonts w:ascii="Calibri" w:hAnsi="Calibri" w:cs="Calibri"/>
                <w:b/>
                <w:bCs/>
                <w:szCs w:val="22"/>
              </w:rPr>
            </w:pPr>
            <w:r w:rsidRPr="0052149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7101B19F" w14:textId="77777777" w:rsidR="00B348A5" w:rsidRPr="00521492" w:rsidRDefault="00B348A5" w:rsidP="00357B77">
            <w:pPr>
              <w:jc w:val="center"/>
              <w:rPr>
                <w:rFonts w:ascii="Calibri" w:hAnsi="Calibri" w:cs="Calibri"/>
                <w:color w:val="FF0000"/>
                <w:szCs w:val="20"/>
              </w:rPr>
            </w:pPr>
            <w:r w:rsidRPr="00521492">
              <w:rPr>
                <w:rFonts w:ascii="Calibri" w:hAnsi="Calibri" w:cs="Calibri"/>
                <w:color w:val="FF0000"/>
                <w:szCs w:val="20"/>
              </w:rPr>
              <w:t>(doplní dodavatel)</w:t>
            </w:r>
          </w:p>
        </w:tc>
      </w:tr>
      <w:tr w:rsidR="00B348A5" w:rsidRPr="00521492" w14:paraId="7EBC2387" w14:textId="77777777" w:rsidTr="00357B77">
        <w:trPr>
          <w:jc w:val="center"/>
        </w:trPr>
        <w:tc>
          <w:tcPr>
            <w:tcW w:w="7508" w:type="dxa"/>
            <w:vAlign w:val="center"/>
          </w:tcPr>
          <w:p w14:paraId="77F6B4B3" w14:textId="77777777" w:rsidR="00B348A5" w:rsidRPr="00521492" w:rsidRDefault="00B348A5" w:rsidP="00357B77">
            <w:pPr>
              <w:autoSpaceDE w:val="0"/>
              <w:autoSpaceDN w:val="0"/>
              <w:adjustRightInd w:val="0"/>
              <w:rPr>
                <w:rFonts w:ascii="Calibri" w:hAnsi="Calibri" w:cs="Calibri"/>
                <w:szCs w:val="22"/>
              </w:rPr>
            </w:pPr>
            <w:r w:rsidRPr="00521492">
              <w:rPr>
                <w:rFonts w:ascii="Calibri" w:hAnsi="Calibri" w:cs="Calibri"/>
                <w:szCs w:val="22"/>
              </w:rPr>
              <w:t>Dodání návodu k použití v ČJ a prohlášení o shodě v papírové i elektronické verzi.</w:t>
            </w:r>
          </w:p>
        </w:tc>
        <w:tc>
          <w:tcPr>
            <w:tcW w:w="2131" w:type="dxa"/>
            <w:vAlign w:val="center"/>
          </w:tcPr>
          <w:p w14:paraId="4E7F2506" w14:textId="77777777" w:rsidR="00B348A5" w:rsidRPr="00521492" w:rsidRDefault="00B348A5" w:rsidP="00357B77">
            <w:pPr>
              <w:jc w:val="center"/>
              <w:rPr>
                <w:rFonts w:ascii="Calibri" w:hAnsi="Calibri" w:cs="Calibri"/>
                <w:color w:val="FF0000"/>
                <w:szCs w:val="20"/>
              </w:rPr>
            </w:pPr>
            <w:r w:rsidRPr="00521492">
              <w:rPr>
                <w:rFonts w:ascii="Calibri" w:hAnsi="Calibri" w:cs="Calibri"/>
                <w:color w:val="FF0000"/>
                <w:szCs w:val="20"/>
              </w:rPr>
              <w:t>(doplní dodavatel)</w:t>
            </w:r>
          </w:p>
        </w:tc>
      </w:tr>
      <w:tr w:rsidR="00B348A5" w:rsidRPr="00521492" w14:paraId="27A273F1" w14:textId="77777777" w:rsidTr="00357B77">
        <w:trPr>
          <w:jc w:val="center"/>
        </w:trPr>
        <w:tc>
          <w:tcPr>
            <w:tcW w:w="7508" w:type="dxa"/>
            <w:vAlign w:val="center"/>
          </w:tcPr>
          <w:p w14:paraId="12ABF5C5" w14:textId="77777777" w:rsidR="00B348A5" w:rsidRPr="00521492" w:rsidRDefault="00B348A5" w:rsidP="00357B77">
            <w:pPr>
              <w:autoSpaceDE w:val="0"/>
              <w:autoSpaceDN w:val="0"/>
              <w:adjustRightInd w:val="0"/>
              <w:rPr>
                <w:rFonts w:ascii="Calibri" w:hAnsi="Calibri" w:cs="Calibri"/>
                <w:szCs w:val="22"/>
              </w:rPr>
            </w:pPr>
            <w:r w:rsidRPr="00521492">
              <w:rPr>
                <w:rFonts w:ascii="Calibri" w:hAnsi="Calibri" w:cs="Calibri"/>
                <w:szCs w:val="22"/>
              </w:rPr>
              <w:t>Provedení zaškolení (instruktáže) obsluhy včetně vyhotovení zápisu.</w:t>
            </w:r>
          </w:p>
        </w:tc>
        <w:tc>
          <w:tcPr>
            <w:tcW w:w="2131" w:type="dxa"/>
            <w:vAlign w:val="center"/>
          </w:tcPr>
          <w:p w14:paraId="6A0046A1" w14:textId="77777777" w:rsidR="00B348A5" w:rsidRPr="00521492" w:rsidRDefault="00B348A5" w:rsidP="00357B77">
            <w:pPr>
              <w:jc w:val="center"/>
              <w:rPr>
                <w:rFonts w:ascii="Calibri" w:hAnsi="Calibri" w:cs="Calibri"/>
                <w:color w:val="FF0000"/>
                <w:szCs w:val="20"/>
              </w:rPr>
            </w:pPr>
            <w:r w:rsidRPr="00521492">
              <w:rPr>
                <w:rFonts w:ascii="Calibri" w:hAnsi="Calibri" w:cs="Calibri"/>
                <w:color w:val="FF0000"/>
                <w:szCs w:val="20"/>
              </w:rPr>
              <w:t>(doplní dodavatel)</w:t>
            </w:r>
          </w:p>
        </w:tc>
      </w:tr>
      <w:tr w:rsidR="00B348A5" w:rsidRPr="00521492" w14:paraId="6A4B74AB" w14:textId="77777777" w:rsidTr="00357B77">
        <w:trPr>
          <w:jc w:val="center"/>
        </w:trPr>
        <w:tc>
          <w:tcPr>
            <w:tcW w:w="7508" w:type="dxa"/>
            <w:vAlign w:val="center"/>
          </w:tcPr>
          <w:p w14:paraId="1E46BC25" w14:textId="77777777" w:rsidR="00B348A5" w:rsidRPr="00521492" w:rsidRDefault="00B348A5" w:rsidP="00357B77">
            <w:pPr>
              <w:autoSpaceDE w:val="0"/>
              <w:autoSpaceDN w:val="0"/>
              <w:adjustRightInd w:val="0"/>
              <w:rPr>
                <w:rFonts w:ascii="Calibri" w:hAnsi="Calibri" w:cs="Calibri"/>
                <w:szCs w:val="22"/>
              </w:rPr>
            </w:pPr>
            <w:r w:rsidRPr="00521492">
              <w:rPr>
                <w:rFonts w:ascii="Calibri" w:hAnsi="Calibri" w:cs="Calibri"/>
                <w:szCs w:val="22"/>
              </w:rPr>
              <w:t>Dodání oprávnění školitele (od výrobce) k provádění instruktáže.</w:t>
            </w:r>
          </w:p>
        </w:tc>
        <w:tc>
          <w:tcPr>
            <w:tcW w:w="2131" w:type="dxa"/>
            <w:vAlign w:val="center"/>
          </w:tcPr>
          <w:p w14:paraId="1AAC97E2" w14:textId="77777777" w:rsidR="00B348A5" w:rsidRPr="00521492" w:rsidRDefault="00B348A5" w:rsidP="00357B77">
            <w:pPr>
              <w:jc w:val="center"/>
              <w:rPr>
                <w:rFonts w:ascii="Calibri" w:hAnsi="Calibri" w:cs="Calibri"/>
                <w:color w:val="FF0000"/>
                <w:szCs w:val="20"/>
              </w:rPr>
            </w:pPr>
            <w:r w:rsidRPr="00521492">
              <w:rPr>
                <w:rFonts w:ascii="Calibri" w:hAnsi="Calibri" w:cs="Calibri"/>
                <w:color w:val="FF0000"/>
                <w:szCs w:val="20"/>
              </w:rPr>
              <w:t>(doplní dodavatel)</w:t>
            </w:r>
          </w:p>
        </w:tc>
      </w:tr>
      <w:tr w:rsidR="00B348A5" w:rsidRPr="00521492" w14:paraId="28A7D077" w14:textId="77777777" w:rsidTr="00357B77">
        <w:trPr>
          <w:jc w:val="center"/>
        </w:trPr>
        <w:tc>
          <w:tcPr>
            <w:tcW w:w="7508" w:type="dxa"/>
            <w:vAlign w:val="center"/>
          </w:tcPr>
          <w:p w14:paraId="6BC7AD78" w14:textId="77777777" w:rsidR="00B348A5" w:rsidRPr="00521492" w:rsidRDefault="00B348A5" w:rsidP="00357B77">
            <w:pPr>
              <w:autoSpaceDE w:val="0"/>
              <w:autoSpaceDN w:val="0"/>
              <w:adjustRightInd w:val="0"/>
              <w:rPr>
                <w:rFonts w:ascii="Calibri" w:hAnsi="Calibri" w:cs="Calibri"/>
                <w:szCs w:val="22"/>
              </w:rPr>
            </w:pPr>
            <w:r w:rsidRPr="00521492">
              <w:rPr>
                <w:rFonts w:ascii="Calibri" w:hAnsi="Calibri" w:cs="Calibri"/>
                <w:szCs w:val="22"/>
              </w:rPr>
              <w:t>Dodání dokumentace prokazující oprávnění k údržbě dodaného zdravotnického prostředku.</w:t>
            </w:r>
          </w:p>
        </w:tc>
        <w:tc>
          <w:tcPr>
            <w:tcW w:w="2131" w:type="dxa"/>
            <w:vAlign w:val="center"/>
          </w:tcPr>
          <w:p w14:paraId="6656BD44" w14:textId="77777777" w:rsidR="00B348A5" w:rsidRPr="00521492" w:rsidRDefault="00B348A5" w:rsidP="00357B77">
            <w:pPr>
              <w:jc w:val="center"/>
              <w:rPr>
                <w:rFonts w:ascii="Calibri" w:hAnsi="Calibri" w:cs="Calibri"/>
                <w:color w:val="FF0000"/>
                <w:szCs w:val="20"/>
              </w:rPr>
            </w:pPr>
            <w:r w:rsidRPr="00521492">
              <w:rPr>
                <w:rFonts w:ascii="Calibri" w:hAnsi="Calibri" w:cs="Calibri"/>
                <w:color w:val="FF0000"/>
                <w:szCs w:val="20"/>
              </w:rPr>
              <w:t>(doplní dodavatel)</w:t>
            </w:r>
          </w:p>
        </w:tc>
      </w:tr>
      <w:tr w:rsidR="00B348A5" w:rsidRPr="00521492" w14:paraId="1E5A4396" w14:textId="77777777" w:rsidTr="00357B77">
        <w:trPr>
          <w:trHeight w:val="677"/>
          <w:jc w:val="center"/>
        </w:trPr>
        <w:tc>
          <w:tcPr>
            <w:tcW w:w="7508" w:type="dxa"/>
            <w:vAlign w:val="center"/>
          </w:tcPr>
          <w:p w14:paraId="48F53B3F" w14:textId="77777777" w:rsidR="00B348A5" w:rsidRPr="00521492" w:rsidRDefault="00B348A5" w:rsidP="00357B77">
            <w:pPr>
              <w:autoSpaceDE w:val="0"/>
              <w:autoSpaceDN w:val="0"/>
              <w:adjustRightInd w:val="0"/>
              <w:rPr>
                <w:rFonts w:ascii="Calibri" w:hAnsi="Calibri" w:cs="Calibri"/>
                <w:szCs w:val="22"/>
              </w:rPr>
            </w:pPr>
            <w:r w:rsidRPr="00521492">
              <w:rPr>
                <w:rFonts w:ascii="Calibri" w:hAnsi="Calibri" w:cs="Calibri"/>
                <w:szCs w:val="22"/>
              </w:rPr>
              <w:t>Splnění všech ostatních závazných podmínek předepsaných platnou legislativou.</w:t>
            </w:r>
          </w:p>
        </w:tc>
        <w:tc>
          <w:tcPr>
            <w:tcW w:w="2131" w:type="dxa"/>
            <w:vAlign w:val="center"/>
          </w:tcPr>
          <w:p w14:paraId="02EECDD0" w14:textId="77777777" w:rsidR="00B348A5" w:rsidRPr="00521492" w:rsidRDefault="00B348A5" w:rsidP="00357B77">
            <w:pPr>
              <w:jc w:val="center"/>
              <w:rPr>
                <w:rFonts w:ascii="Calibri" w:hAnsi="Calibri" w:cs="Calibri"/>
                <w:color w:val="FF0000"/>
                <w:szCs w:val="20"/>
              </w:rPr>
            </w:pPr>
            <w:r w:rsidRPr="00521492">
              <w:rPr>
                <w:rFonts w:ascii="Calibri" w:hAnsi="Calibri" w:cs="Calibri"/>
                <w:color w:val="FF0000"/>
                <w:szCs w:val="20"/>
              </w:rPr>
              <w:t>(doplní dodavatel)</w:t>
            </w:r>
          </w:p>
        </w:tc>
      </w:tr>
    </w:tbl>
    <w:p w14:paraId="0F0D333B" w14:textId="77777777" w:rsidR="00B348A5" w:rsidRDefault="00B348A5"/>
    <w:sectPr w:rsidR="00B348A5">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E8EF0" w14:textId="77777777" w:rsidR="00276E1A" w:rsidRDefault="00B348A5">
      <w:r>
        <w:separator/>
      </w:r>
    </w:p>
  </w:endnote>
  <w:endnote w:type="continuationSeparator" w:id="0">
    <w:p w14:paraId="58748870" w14:textId="77777777" w:rsidR="00276E1A" w:rsidRDefault="00B3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851634909"/>
      <w:docPartObj>
        <w:docPartGallery w:val="Page Numbers (Bottom of Page)"/>
        <w:docPartUnique/>
      </w:docPartObj>
    </w:sdtPr>
    <w:sdtEndPr/>
    <w:sdtContent>
      <w:p w14:paraId="2C520BED" w14:textId="77777777" w:rsidR="005909A0" w:rsidRDefault="005909A0">
        <w:pPr>
          <w:pStyle w:val="Zpat"/>
          <w:tabs>
            <w:tab w:val="clear" w:pos="4536"/>
            <w:tab w:val="clear" w:pos="9072"/>
            <w:tab w:val="left" w:pos="7455"/>
          </w:tabs>
        </w:pPr>
      </w:p>
      <w:p w14:paraId="62A048DB" w14:textId="77777777" w:rsidR="005909A0" w:rsidRDefault="00B348A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3A17D785" w14:textId="77777777" w:rsidR="005909A0" w:rsidRDefault="005909A0">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DC800" w14:textId="77777777" w:rsidR="00276E1A" w:rsidRDefault="00B348A5">
      <w:r>
        <w:separator/>
      </w:r>
    </w:p>
  </w:footnote>
  <w:footnote w:type="continuationSeparator" w:id="0">
    <w:p w14:paraId="5BDDB0EB" w14:textId="77777777" w:rsidR="00276E1A" w:rsidRDefault="00B34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197F4" w14:textId="77777777" w:rsidR="005909A0" w:rsidRDefault="00B348A5">
    <w:pPr>
      <w:pStyle w:val="Zhlav"/>
      <w:jc w:val="both"/>
    </w:pPr>
    <w:r>
      <w:rPr>
        <w:noProof/>
      </w:rPr>
      <w:drawing>
        <wp:anchor distT="0" distB="0" distL="0" distR="0" simplePos="0" relativeHeight="3" behindDoc="1" locked="0" layoutInCell="1" allowOverlap="1" wp14:anchorId="504347BE" wp14:editId="40243457">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A0"/>
    <w:rsid w:val="00276E1A"/>
    <w:rsid w:val="005909A0"/>
    <w:rsid w:val="00937F7F"/>
    <w:rsid w:val="00B348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33F98"/>
  <w15:docId w15:val="{9DF7FA1C-B5DE-4D80-99CA-B498FFB8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Odrky">
    <w:name w:val="Odrážky"/>
    <w:qFormat/>
    <w:rPr>
      <w:rFonts w:ascii="OpenSymbol" w:eastAsia="OpenSymbol" w:hAnsi="OpenSymbol" w:cs="OpenSymbol"/>
    </w:rPr>
  </w:style>
  <w:style w:type="character" w:customStyle="1" w:styleId="ListLabel85">
    <w:name w:val="ListLabel 85"/>
    <w:qFormat/>
    <w:rPr>
      <w:rFonts w:ascii="Arial" w:hAnsi="Arial"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3">
    <w:name w:val="WW8Num3"/>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B348A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D628-F014-430C-9CEC-F21E7915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TotalTime>
  <Pages>2</Pages>
  <Words>613</Words>
  <Characters>3621</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dcterms:created xsi:type="dcterms:W3CDTF">2021-02-03T10:01:00Z</dcterms:created>
  <dcterms:modified xsi:type="dcterms:W3CDTF">2021-10-05T22:28:00Z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